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3E" w:rsidRDefault="0009243E" w:rsidP="0009243E">
      <w:pPr>
        <w:pStyle w:val="1"/>
        <w:ind w:left="80" w:right="85"/>
        <w:jc w:val="center"/>
      </w:pPr>
      <w:r>
        <w:rPr>
          <w:spacing w:val="-2"/>
        </w:rPr>
        <w:t>ПРОТОКОЛ</w:t>
      </w:r>
    </w:p>
    <w:p w:rsidR="0009243E" w:rsidRPr="000C50A3" w:rsidRDefault="0009243E" w:rsidP="0009243E">
      <w:pPr>
        <w:spacing w:before="182" w:line="261" w:lineRule="auto"/>
        <w:ind w:left="347" w:right="348" w:hanging="7"/>
        <w:jc w:val="center"/>
        <w:rPr>
          <w:b/>
          <w:sz w:val="28"/>
          <w:lang w:val="kk-KZ"/>
        </w:rPr>
      </w:pPr>
      <w:r>
        <w:rPr>
          <w:b/>
          <w:sz w:val="28"/>
        </w:rPr>
        <w:t>Публичного обсуждения результатов внутреннего анализа коррупционных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kk-KZ"/>
        </w:rPr>
        <w:t xml:space="preserve">КГКП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Школа искусств</w:t>
      </w:r>
      <w:r>
        <w:rPr>
          <w:b/>
          <w:sz w:val="28"/>
        </w:rPr>
        <w:t>»</w:t>
      </w:r>
      <w:r>
        <w:rPr>
          <w:b/>
          <w:sz w:val="28"/>
          <w:lang w:val="kk-KZ"/>
        </w:rPr>
        <w:t xml:space="preserve"> Управления образования города Алматы</w:t>
      </w:r>
    </w:p>
    <w:p w:rsidR="0009243E" w:rsidRDefault="0009243E" w:rsidP="0009243E">
      <w:pPr>
        <w:pStyle w:val="a3"/>
        <w:ind w:left="0"/>
        <w:rPr>
          <w:b/>
        </w:rPr>
      </w:pPr>
    </w:p>
    <w:p w:rsidR="0009243E" w:rsidRDefault="0009243E" w:rsidP="0009243E">
      <w:pPr>
        <w:pStyle w:val="a3"/>
        <w:spacing w:before="13"/>
        <w:ind w:left="0"/>
        <w:rPr>
          <w:b/>
        </w:rPr>
      </w:pPr>
    </w:p>
    <w:p w:rsidR="0009243E" w:rsidRDefault="0009243E" w:rsidP="0009243E">
      <w:pPr>
        <w:pStyle w:val="a3"/>
        <w:tabs>
          <w:tab w:val="left" w:pos="7873"/>
        </w:tabs>
        <w:ind w:left="80"/>
        <w:jc w:val="center"/>
      </w:pPr>
      <w:r>
        <w:rPr>
          <w:spacing w:val="-2"/>
        </w:rPr>
        <w:t>г.</w:t>
      </w:r>
      <w:r>
        <w:rPr>
          <w:spacing w:val="-2"/>
          <w:lang w:val="kk-KZ"/>
        </w:rPr>
        <w:t xml:space="preserve"> </w:t>
      </w:r>
      <w:r>
        <w:rPr>
          <w:spacing w:val="-2"/>
        </w:rPr>
        <w:t>Алматы</w:t>
      </w:r>
      <w:r>
        <w:tab/>
      </w:r>
      <w:r w:rsidR="00C65213">
        <w:rPr>
          <w:spacing w:val="-2"/>
          <w:lang w:val="kk-KZ"/>
        </w:rPr>
        <w:t>13</w:t>
      </w:r>
      <w:r w:rsidR="00C65213">
        <w:rPr>
          <w:spacing w:val="-2"/>
        </w:rPr>
        <w:t>.03.2025</w:t>
      </w:r>
    </w:p>
    <w:p w:rsidR="0009243E" w:rsidRDefault="0009243E" w:rsidP="0009243E">
      <w:pPr>
        <w:pStyle w:val="1"/>
        <w:spacing w:before="191"/>
      </w:pPr>
      <w:r>
        <w:rPr>
          <w:spacing w:val="-2"/>
          <w:lang w:val="kk-KZ"/>
        </w:rPr>
        <w:t>Руководящий</w:t>
      </w:r>
      <w:r>
        <w:rPr>
          <w:spacing w:val="-2"/>
        </w:rPr>
        <w:t>:</w:t>
      </w:r>
    </w:p>
    <w:p w:rsidR="0009243E" w:rsidRPr="000C50A3" w:rsidRDefault="0009243E" w:rsidP="0009243E">
      <w:pPr>
        <w:pStyle w:val="a3"/>
        <w:spacing w:before="178" w:line="261" w:lineRule="auto"/>
        <w:ind w:left="0"/>
        <w:rPr>
          <w:lang w:val="kk-KZ"/>
        </w:rPr>
      </w:pPr>
      <w:r>
        <w:rPr>
          <w:lang w:val="kk-KZ"/>
        </w:rPr>
        <w:t>Руководитель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анализа коррупционных рисков (далее ВАКР) Д</w:t>
      </w:r>
      <w:r>
        <w:rPr>
          <w:lang w:val="kk-KZ"/>
        </w:rPr>
        <w:t>осқанова А.Ә.</w:t>
      </w:r>
    </w:p>
    <w:p w:rsidR="0009243E" w:rsidRDefault="0009243E" w:rsidP="0009243E">
      <w:pPr>
        <w:pStyle w:val="1"/>
        <w:spacing w:before="162"/>
      </w:pPr>
      <w:r>
        <w:rPr>
          <w:spacing w:val="-2"/>
        </w:rPr>
        <w:t>Присутствовали:</w:t>
      </w:r>
    </w:p>
    <w:p w:rsidR="0009243E" w:rsidRDefault="0009243E" w:rsidP="0009243E">
      <w:pPr>
        <w:pStyle w:val="a3"/>
        <w:spacing w:before="173" w:line="264" w:lineRule="auto"/>
      </w:pPr>
      <w:r>
        <w:t>Члены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коррупционных рисков (ВАКР).</w:t>
      </w:r>
    </w:p>
    <w:p w:rsidR="0009243E" w:rsidRDefault="0009243E" w:rsidP="0009243E">
      <w:pPr>
        <w:pStyle w:val="1"/>
        <w:spacing w:before="161"/>
        <w:ind w:left="3910"/>
      </w:pPr>
      <w:r>
        <w:t>Повестка</w:t>
      </w:r>
      <w:r>
        <w:rPr>
          <w:spacing w:val="-15"/>
        </w:rPr>
        <w:t xml:space="preserve"> </w:t>
      </w:r>
      <w:r>
        <w:rPr>
          <w:spacing w:val="-4"/>
        </w:rPr>
        <w:t>дня:</w:t>
      </w:r>
    </w:p>
    <w:p w:rsidR="0009243E" w:rsidRDefault="0009243E" w:rsidP="0009243E">
      <w:pPr>
        <w:pStyle w:val="a3"/>
        <w:spacing w:before="172" w:line="264" w:lineRule="auto"/>
        <w:ind w:left="1917" w:hanging="360"/>
      </w:pPr>
      <w:r>
        <w:t>1.</w:t>
      </w:r>
      <w:r>
        <w:rPr>
          <w:spacing w:val="40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коррупционных рисков в деятельности данной организации.</w:t>
      </w:r>
    </w:p>
    <w:p w:rsidR="0009243E" w:rsidRPr="000C50A3" w:rsidRDefault="0009243E" w:rsidP="0009243E">
      <w:pPr>
        <w:pStyle w:val="a3"/>
        <w:spacing w:before="178" w:line="261" w:lineRule="auto"/>
        <w:ind w:left="0"/>
        <w:rPr>
          <w:lang w:val="kk-KZ"/>
        </w:rPr>
      </w:pPr>
      <w:r>
        <w:t>Обсуждение</w:t>
      </w:r>
      <w:r>
        <w:rPr>
          <w:spacing w:val="40"/>
        </w:rPr>
        <w:t xml:space="preserve"> </w:t>
      </w:r>
      <w:r>
        <w:t>открыла</w:t>
      </w:r>
      <w:r>
        <w:rPr>
          <w:spacing w:val="-2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rPr>
          <w:lang w:val="kk-KZ"/>
        </w:rPr>
        <w:t>Алимжанова Д.А.</w:t>
      </w:r>
      <w:r>
        <w:t>,</w:t>
      </w:r>
      <w:r>
        <w:rPr>
          <w:spacing w:val="-2"/>
        </w:rPr>
        <w:t xml:space="preserve"> </w:t>
      </w:r>
      <w:r>
        <w:t>озвучив</w:t>
      </w:r>
      <w:r>
        <w:rPr>
          <w:spacing w:val="-6"/>
        </w:rPr>
        <w:t xml:space="preserve"> </w:t>
      </w:r>
      <w:r>
        <w:t xml:space="preserve">повестку дня и главную тему. Затем, слово было предоставлено </w:t>
      </w:r>
      <w:r>
        <w:rPr>
          <w:lang w:val="kk-KZ"/>
        </w:rPr>
        <w:t>руководитель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  <w:r>
        <w:rPr>
          <w:lang w:val="kk-KZ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</w:t>
      </w:r>
      <w:bookmarkStart w:id="0" w:name="_GoBack"/>
      <w:bookmarkEnd w:id="0"/>
      <w:r>
        <w:t>ению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анализа коррупционных рисков</w:t>
      </w:r>
      <w:r>
        <w:rPr>
          <w:spacing w:val="-8"/>
        </w:rPr>
        <w:t xml:space="preserve"> </w:t>
      </w:r>
      <w:r>
        <w:t>Д</w:t>
      </w:r>
      <w:r>
        <w:rPr>
          <w:lang w:val="kk-KZ"/>
        </w:rPr>
        <w:t>осқанова А.Ә.</w:t>
      </w:r>
      <w:r>
        <w:t>:</w:t>
      </w:r>
    </w:p>
    <w:p w:rsidR="0009243E" w:rsidRDefault="00C65213" w:rsidP="0009243E">
      <w:pPr>
        <w:pStyle w:val="a3"/>
        <w:spacing w:before="153" w:line="259" w:lineRule="auto"/>
        <w:ind w:right="132" w:firstLine="706"/>
        <w:jc w:val="both"/>
      </w:pPr>
      <w:r>
        <w:t>В период с 11</w:t>
      </w:r>
      <w:r w:rsidR="0009243E">
        <w:t xml:space="preserve"> </w:t>
      </w:r>
      <w:r>
        <w:t>февраля 2025 по 11 марта 2025</w:t>
      </w:r>
      <w:r w:rsidR="0009243E">
        <w:t xml:space="preserve"> года рабочей группой был проведен внутренний анализ коррупционных рисков в деятельности данного образовательного учреждения. В</w:t>
      </w:r>
      <w:r w:rsidR="0009243E">
        <w:rPr>
          <w:spacing w:val="-2"/>
        </w:rPr>
        <w:t xml:space="preserve"> </w:t>
      </w:r>
      <w:r w:rsidR="0009243E">
        <w:t>соответствии с инструкцией по исполнению проектов ТБН №4 «Предупреждение и противодействие коррупции» необходимо</w:t>
      </w:r>
      <w:r w:rsidR="0009243E">
        <w:rPr>
          <w:spacing w:val="-10"/>
        </w:rPr>
        <w:t xml:space="preserve"> </w:t>
      </w:r>
      <w:r w:rsidR="0009243E">
        <w:t>проведение</w:t>
      </w:r>
      <w:r w:rsidR="0009243E">
        <w:rPr>
          <w:spacing w:val="-10"/>
        </w:rPr>
        <w:t xml:space="preserve"> </w:t>
      </w:r>
      <w:r w:rsidR="0009243E">
        <w:t>публичного</w:t>
      </w:r>
      <w:r w:rsidR="0009243E">
        <w:rPr>
          <w:spacing w:val="-10"/>
        </w:rPr>
        <w:t xml:space="preserve"> </w:t>
      </w:r>
      <w:r w:rsidR="0009243E">
        <w:t>обсуждения</w:t>
      </w:r>
      <w:r w:rsidR="0009243E">
        <w:rPr>
          <w:spacing w:val="-10"/>
        </w:rPr>
        <w:t xml:space="preserve"> </w:t>
      </w:r>
      <w:r w:rsidR="0009243E">
        <w:t>результатов</w:t>
      </w:r>
      <w:r w:rsidR="0009243E">
        <w:rPr>
          <w:spacing w:val="-12"/>
        </w:rPr>
        <w:t xml:space="preserve"> </w:t>
      </w:r>
      <w:r w:rsidR="0009243E">
        <w:t>ВАКР.</w:t>
      </w:r>
      <w:r w:rsidR="0009243E">
        <w:rPr>
          <w:spacing w:val="-9"/>
        </w:rPr>
        <w:t xml:space="preserve"> </w:t>
      </w:r>
      <w:r w:rsidR="0009243E">
        <w:t>В</w:t>
      </w:r>
      <w:r w:rsidR="0009243E">
        <w:rPr>
          <w:spacing w:val="-9"/>
        </w:rPr>
        <w:t xml:space="preserve"> </w:t>
      </w:r>
      <w:r w:rsidR="0009243E">
        <w:t>связи</w:t>
      </w:r>
      <w:r w:rsidR="0009243E">
        <w:rPr>
          <w:spacing w:val="-10"/>
        </w:rPr>
        <w:t xml:space="preserve"> </w:t>
      </w:r>
      <w:r w:rsidR="0009243E">
        <w:t>с этим, сегодня мы проводим публичное обсуждение результатов ВАКР.</w:t>
      </w:r>
    </w:p>
    <w:p w:rsidR="0009243E" w:rsidRDefault="0009243E" w:rsidP="0009243E">
      <w:pPr>
        <w:pStyle w:val="a3"/>
        <w:spacing w:before="165"/>
        <w:ind w:left="212"/>
        <w:jc w:val="both"/>
      </w:pPr>
      <w:r>
        <w:t>ВАКР</w:t>
      </w:r>
      <w:r>
        <w:rPr>
          <w:spacing w:val="-8"/>
        </w:rPr>
        <w:t xml:space="preserve"> </w:t>
      </w:r>
      <w:r>
        <w:t>проводился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основании:</w:t>
      </w:r>
    </w:p>
    <w:p w:rsidR="0009243E" w:rsidRDefault="0009243E" w:rsidP="0009243E">
      <w:pPr>
        <w:pStyle w:val="a5"/>
        <w:numPr>
          <w:ilvl w:val="0"/>
          <w:numId w:val="2"/>
        </w:numPr>
        <w:tabs>
          <w:tab w:val="left" w:pos="861"/>
        </w:tabs>
        <w:spacing w:before="177" w:line="259" w:lineRule="auto"/>
        <w:ind w:right="656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Агенства</w:t>
      </w:r>
      <w:proofErr w:type="spellEnd"/>
      <w:r>
        <w:rPr>
          <w:sz w:val="28"/>
        </w:rPr>
        <w:t xml:space="preserve"> Республики Казахстан по противодействию коррупции</w:t>
      </w:r>
      <w:r>
        <w:rPr>
          <w:spacing w:val="-5"/>
          <w:sz w:val="28"/>
        </w:rPr>
        <w:t xml:space="preserve"> </w:t>
      </w:r>
      <w:r>
        <w:rPr>
          <w:sz w:val="28"/>
        </w:rPr>
        <w:t>№21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16.01.23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 проведения внутреннего анализа коррупционных рисков»;</w:t>
      </w:r>
    </w:p>
    <w:p w:rsidR="0009243E" w:rsidRDefault="0009243E" w:rsidP="0009243E">
      <w:pPr>
        <w:pStyle w:val="a5"/>
        <w:numPr>
          <w:ilvl w:val="0"/>
          <w:numId w:val="2"/>
        </w:numPr>
        <w:tabs>
          <w:tab w:val="left" w:pos="861"/>
        </w:tabs>
        <w:spacing w:line="261" w:lineRule="auto"/>
        <w:ind w:right="826"/>
        <w:rPr>
          <w:sz w:val="28"/>
        </w:rPr>
      </w:pP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анализа коррупционных, утвержденных приказом </w:t>
      </w:r>
      <w:proofErr w:type="spellStart"/>
      <w:r>
        <w:rPr>
          <w:sz w:val="28"/>
        </w:rPr>
        <w:t>Агенства</w:t>
      </w:r>
      <w:proofErr w:type="spellEnd"/>
      <w:r>
        <w:rPr>
          <w:sz w:val="28"/>
        </w:rPr>
        <w:t xml:space="preserve"> Республики</w:t>
      </w:r>
    </w:p>
    <w:p w:rsidR="0009243E" w:rsidRDefault="0009243E" w:rsidP="0009243E">
      <w:pPr>
        <w:pStyle w:val="a3"/>
        <w:spacing w:line="321" w:lineRule="exact"/>
        <w:ind w:left="861"/>
      </w:pPr>
      <w:r>
        <w:t>Казахстан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№488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30.12.2022</w:t>
      </w:r>
      <w:r>
        <w:rPr>
          <w:spacing w:val="-8"/>
        </w:rPr>
        <w:t xml:space="preserve"> </w:t>
      </w:r>
      <w:r>
        <w:rPr>
          <w:spacing w:val="-2"/>
        </w:rPr>
        <w:t>года.</w:t>
      </w:r>
    </w:p>
    <w:p w:rsidR="0009243E" w:rsidRDefault="0009243E" w:rsidP="0009243E">
      <w:pPr>
        <w:pStyle w:val="a3"/>
        <w:spacing w:before="187"/>
        <w:ind w:left="501"/>
      </w:pPr>
      <w:r>
        <w:lastRenderedPageBreak/>
        <w:t>ВАКР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09243E" w:rsidRDefault="0009243E" w:rsidP="0009243E">
      <w:pPr>
        <w:pStyle w:val="a5"/>
        <w:numPr>
          <w:ilvl w:val="0"/>
          <w:numId w:val="1"/>
        </w:numPr>
        <w:tabs>
          <w:tab w:val="left" w:pos="860"/>
        </w:tabs>
        <w:spacing w:before="182"/>
        <w:ind w:left="860" w:hanging="359"/>
        <w:rPr>
          <w:sz w:val="28"/>
        </w:rPr>
      </w:pPr>
      <w:r>
        <w:rPr>
          <w:spacing w:val="-2"/>
          <w:sz w:val="28"/>
        </w:rPr>
        <w:t>Объективности</w:t>
      </w:r>
    </w:p>
    <w:p w:rsidR="0009243E" w:rsidRDefault="0009243E" w:rsidP="0009243E">
      <w:pPr>
        <w:pStyle w:val="a5"/>
        <w:numPr>
          <w:ilvl w:val="0"/>
          <w:numId w:val="1"/>
        </w:numPr>
        <w:tabs>
          <w:tab w:val="left" w:pos="860"/>
        </w:tabs>
        <w:spacing w:before="23"/>
        <w:ind w:left="860" w:hanging="359"/>
        <w:rPr>
          <w:sz w:val="28"/>
        </w:rPr>
      </w:pPr>
      <w:r>
        <w:rPr>
          <w:spacing w:val="-2"/>
          <w:sz w:val="28"/>
        </w:rPr>
        <w:t>Достоверности</w:t>
      </w:r>
    </w:p>
    <w:p w:rsidR="0009243E" w:rsidRPr="003D6844" w:rsidRDefault="0009243E" w:rsidP="0009243E">
      <w:pPr>
        <w:pStyle w:val="a5"/>
        <w:numPr>
          <w:ilvl w:val="0"/>
          <w:numId w:val="1"/>
        </w:numPr>
        <w:tabs>
          <w:tab w:val="left" w:pos="860"/>
        </w:tabs>
        <w:spacing w:before="24"/>
        <w:ind w:left="860" w:hanging="359"/>
        <w:rPr>
          <w:sz w:val="28"/>
        </w:rPr>
      </w:pPr>
      <w:r>
        <w:rPr>
          <w:spacing w:val="-2"/>
          <w:sz w:val="28"/>
        </w:rPr>
        <w:t>Прозрачности</w:t>
      </w:r>
    </w:p>
    <w:p w:rsidR="0009243E" w:rsidRPr="003D6844" w:rsidRDefault="0009243E" w:rsidP="0009243E">
      <w:pPr>
        <w:pStyle w:val="a5"/>
        <w:numPr>
          <w:ilvl w:val="0"/>
          <w:numId w:val="1"/>
        </w:numPr>
        <w:tabs>
          <w:tab w:val="left" w:pos="860"/>
        </w:tabs>
        <w:spacing w:before="24"/>
        <w:ind w:left="860" w:hanging="359"/>
        <w:rPr>
          <w:sz w:val="28"/>
        </w:rPr>
      </w:pPr>
      <w:r>
        <w:rPr>
          <w:spacing w:val="-2"/>
          <w:sz w:val="28"/>
          <w:lang w:val="kk-KZ"/>
        </w:rPr>
        <w:t>Всесторонности</w:t>
      </w:r>
    </w:p>
    <w:p w:rsidR="0009243E" w:rsidRPr="003D6844" w:rsidRDefault="0009243E" w:rsidP="0009243E">
      <w:pPr>
        <w:pStyle w:val="a5"/>
        <w:tabs>
          <w:tab w:val="left" w:pos="860"/>
        </w:tabs>
        <w:spacing w:before="24"/>
        <w:ind w:firstLine="0"/>
        <w:rPr>
          <w:sz w:val="28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Согласно указания комитета Аналитическую справку и План мероприятий по устранению причин и условий, способствующих совершению коррупционных правонарушений формировать только после согласования всех рабочих процессов, содержащих коррупционные риски с профольными подразделениями школы.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Рекомендации по устранению выявленных коррупционных рисков должны быть законными, эффективными, выполнимыми и нацеленны на исключение коррупционных рисков в деятельности объекта анализа.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По результатам ВАКР, рабочей группой подготовлена Аналитическая справка и обсуждены рекомендации по устранению выявленных коррупционных рисков.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Информация, отраженная в Аналитической справке доставерна и сомнений не вызывает. В справке содержатся рекомендации по устранению выявленных</w:t>
      </w:r>
      <w:r w:rsidRPr="003D6844">
        <w:rPr>
          <w:sz w:val="28"/>
          <w:lang w:val="kk-KZ"/>
        </w:rPr>
        <w:t xml:space="preserve"> </w:t>
      </w:r>
      <w:r>
        <w:rPr>
          <w:sz w:val="28"/>
          <w:lang w:val="kk-KZ"/>
        </w:rPr>
        <w:t>коррупционных рисков. Процедура проведения Анализа коррупционных рисков в деятельности школы проведена без нарушений.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Pr="003D6844" w:rsidRDefault="0009243E" w:rsidP="0009243E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3D6844">
        <w:rPr>
          <w:b/>
          <w:sz w:val="28"/>
          <w:lang w:val="kk-KZ"/>
        </w:rPr>
        <w:t>Руководитель рабочей группы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 xml:space="preserve">Зам.директора 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</w:rPr>
      </w:pPr>
      <w:r>
        <w:rPr>
          <w:sz w:val="28"/>
          <w:lang w:val="kk-KZ"/>
        </w:rPr>
        <w:t xml:space="preserve">по профильному обучению            </w:t>
      </w:r>
      <w:r>
        <w:rPr>
          <w:sz w:val="28"/>
        </w:rPr>
        <w:t>_______________</w:t>
      </w:r>
      <w:r>
        <w:rPr>
          <w:sz w:val="28"/>
        </w:rPr>
        <w:t>Д</w:t>
      </w:r>
      <w:r>
        <w:rPr>
          <w:sz w:val="28"/>
          <w:lang w:val="kk-KZ"/>
        </w:rPr>
        <w:t>осқанова А.Ә</w:t>
      </w:r>
      <w:r>
        <w:rPr>
          <w:sz w:val="28"/>
        </w:rPr>
        <w:t>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</w:rPr>
      </w:pPr>
    </w:p>
    <w:p w:rsidR="0009243E" w:rsidRDefault="0009243E" w:rsidP="0009243E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4E1866">
        <w:rPr>
          <w:b/>
          <w:sz w:val="28"/>
        </w:rPr>
        <w:t>Члены рабочей группы:</w:t>
      </w:r>
      <w:r w:rsidRPr="004E1866">
        <w:rPr>
          <w:b/>
          <w:sz w:val="28"/>
          <w:lang w:val="kk-KZ"/>
        </w:rPr>
        <w:t xml:space="preserve"> </w:t>
      </w:r>
    </w:p>
    <w:p w:rsidR="0009243E" w:rsidRDefault="0009243E" w:rsidP="0009243E">
      <w:pPr>
        <w:tabs>
          <w:tab w:val="left" w:pos="860"/>
        </w:tabs>
        <w:spacing w:before="24"/>
        <w:rPr>
          <w:b/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 w:rsidRPr="004E1866">
        <w:rPr>
          <w:sz w:val="28"/>
          <w:lang w:val="kk-KZ"/>
        </w:rPr>
        <w:t xml:space="preserve">Зав.муз.складом    </w:t>
      </w:r>
      <w:r>
        <w:rPr>
          <w:sz w:val="28"/>
          <w:lang w:val="kk-KZ"/>
        </w:rPr>
        <w:t xml:space="preserve">                          ________________Султанбеков Э.И.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Педагог отделения ИЗО                 ________________ Сулейменова З.А.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Педагог-организатор                      ________________ Маканова К.Т.</w:t>
      </w: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</w:p>
    <w:p w:rsidR="0009243E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Секретарь                                        _________________ Умурзакова М.Д.</w:t>
      </w:r>
    </w:p>
    <w:p w:rsidR="0009243E" w:rsidRPr="004E1866" w:rsidRDefault="0009243E" w:rsidP="0009243E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 xml:space="preserve">            </w:t>
      </w:r>
    </w:p>
    <w:p w:rsidR="00E52772" w:rsidRDefault="00E52772"/>
    <w:sectPr w:rsidR="00E5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BB4"/>
    <w:multiLevelType w:val="hybridMultilevel"/>
    <w:tmpl w:val="897493A0"/>
    <w:lvl w:ilvl="0" w:tplc="FF90F2B0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E2232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D22609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A448C9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24C556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B8661A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88CEABE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C9E2802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63C562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E7030C"/>
    <w:multiLevelType w:val="hybridMultilevel"/>
    <w:tmpl w:val="137013A8"/>
    <w:lvl w:ilvl="0" w:tplc="7636669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DCAAB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CC2CE6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A8A8AA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8682FD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CE820E4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CFEE32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86EC83D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E70034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AE"/>
    <w:rsid w:val="0009243E"/>
    <w:rsid w:val="00202441"/>
    <w:rsid w:val="005E17AE"/>
    <w:rsid w:val="00C65213"/>
    <w:rsid w:val="00E52772"/>
    <w:rsid w:val="00F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1D4"/>
  <w15:chartTrackingRefBased/>
  <w15:docId w15:val="{7D71E2CB-25E9-42CD-9AEF-C2226704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2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43E"/>
    <w:pPr>
      <w:spacing w:before="57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4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9243E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24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243E"/>
    <w:pPr>
      <w:ind w:left="86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Посахов</dc:creator>
  <cp:keywords/>
  <dc:description/>
  <cp:lastModifiedBy>Олег Посахов</cp:lastModifiedBy>
  <cp:revision>3</cp:revision>
  <dcterms:created xsi:type="dcterms:W3CDTF">2025-03-05T09:33:00Z</dcterms:created>
  <dcterms:modified xsi:type="dcterms:W3CDTF">2025-03-05T09:35:00Z</dcterms:modified>
</cp:coreProperties>
</file>